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2022年度临汾市重点研发计划（农业与社会发展领域）项目申报指南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 xml:space="preserve">   </w:t>
      </w:r>
      <w:r>
        <w:rPr>
          <w:rFonts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年临汾市农业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社会发展领域，要以习近平新时代中国特色社会主义思想为指导，按照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省第十二次党代会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“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全方位推动高质量发展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”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目标要求以及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第五次党代会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“13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”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战略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，深入实施创新驱动发展战略和乡村振兴战略，重点推进卡脖子技术和关键核心技术自主创新。现将2022年度临汾市重点研发计划（农业与社会发展领域）项目申报指南发布如下：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楷体"/>
          <w:bCs/>
          <w:sz w:val="32"/>
          <w:szCs w:val="32"/>
          <w:shd w:val="clear" w:color="auto" w:fill="FFFFFF"/>
        </w:rPr>
        <w:t>支持范围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72" w:firstLineChars="147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（一）农业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技术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现代生物育种关键共性技术研发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特色种质资源挖掘与精准鉴定技术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主粮作物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杂粮作物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经济作物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畜禽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新品种选育技术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，小麦、玉米、杂粮、蔬菜、晋南牛、晋南驴等种质资源创新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；良种良法配套技术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抗旱节水生化制剂开发与应用；有机旱作特色农业绿色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栽培技术研发；有机旱作特色农业绿色生产关键技术研发；有机旱作农业技术集成示范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果品、饮品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十大产业集群农产品精深加工技术研发；特色农产品提质增效研究；农产品贮藏保鲜研究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主要农作物配套栽培技术集成与示范；粮食作物节本增效与标准化栽培技术研究；花卉新品种培育与生产关键技术研究与应用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优质果蔬高效生产技术；功能杂粮高产高效栽培与绿色防控技术示范；杂粮作物有机高效栽培技术集成示范，杂粮深加工技术研究及产品研发；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农作物病虫害防治研究；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污染耕地安全利用与治理修复技术研究应用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；退化土壤修复技术研究；水土保持技术研究；黄河流域生态治理技术研究；农产品质量安全检测技术研究；农林防灾减灾技术研究。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畜禽规模化养殖高效生产与重大疫病防控等关键技术研究；主要畜禽规模化、标准化、现代低碳养殖技术研发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新型生物饲料研发；新型生物农药及制剂创制；新型生物肥料研发；农业生物质能源开发；农业生物基材料研发。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农村固体废弃物混合发酵资源化技术研究；厨余等生活垃圾快速发酵与堆腐技术研究；生物有机肥工艺优化与高效生产技术研究；农村沟渠治理与综合整治技术研究；村镇社区田园景观营造与绿色庭院等关键技术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丘陵山区和设施农业小型机械、杂粮和中药材等特色作物专用机具、智能机械研发；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设施农业智能化控制、远程监控技术；智慧农业科技孵化与示范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；家庭农场现代化、信息化等研究，“家庭农场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+互联网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”技术研发。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9" w:firstLineChars="196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社会发展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eastAsia="zh-CN"/>
        </w:rPr>
        <w:t>技术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（1）水污</w:t>
      </w:r>
      <w:bookmarkStart w:id="17" w:name="_GoBack"/>
      <w:bookmarkEnd w:id="17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汾河流域水环境综合治理技术集成研究;特殊工业废水处理新工艺、新技术研发；城市生活污水深度脱氮工艺技术研究、垃圾渗滤液废水处理关键技术研究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（2）大气污染防治。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重点区域大气重污染成因与区域大气环境管控技术研究；焦化、煤化工、冶金等重点行业大气污染物治理关键技术研究；焦化行业挥发性有机物污染管控技术研究;城市大气降尘污染特征与管控技术研究、散煤清洁燃烧关键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；低碳技术与产品研发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（3）土壤污染防治。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土壤污染风险管控、治理与修复技术研究。大宗工业固体废物填埋污染管控技术、典型工业污染场地治理修复技术、工业窑炉协同处置固体废物关键技术研究;面源污染关键技术研究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（4）生态修复与治理。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汾河流域生态修复技术研发;典型矿区生态修复技术研究;汾河流域生态调水与水环境治理协同调控技术研究。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）其它。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绿色快递包装、可降解材料技术研发与应用；可循环、易回收、可降解替代塑料材料和产品研发；废弃塑料制品分离、回收和可再生技术研究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人工影响天气研发；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节水技术与工艺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创新，水资源高效循环利用、精准节水灌溉控制、管网漏损监测智能化、非常规永源利用等先进技术及设备研发；化学品环境与健康风险防控技术研发；噪声污染防治技术研究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生物医药与大健康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文化旅游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eastAsia="zh-CN"/>
        </w:rPr>
        <w:t>食品安全、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公共安全等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检验检测试剂研发、有效药物筛选、中医康复治疗、中西医结合等新冠肺炎疫情防控诊疗技术研发；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中西医结合诊疗关键技术研究；新型临床诊疗技术攻关与应用示范；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生物药新药研发；化学药新药研发及一致性评价；中药新药（含古代经典名方、医疗机构中药制剂等）研发；名优中成药二次开发；中医诊疗与康复设备研发；中药制剂和中药饮片炮制规范研发；医疗器械与设备开发；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健食品、功能食品等中药大健康产品研发和生产；公共卫生关键技术应用研究；主动健康和老龄化科技应对产品研发；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残疾预防、健康养老养生、心理健康、艾滋病、职业病、结核病、地方病、疫苗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研发与管控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等技术研究;常见病、多发病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重大疾病及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传染病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预防、诊断和治疗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研究；新生儿出生缺陷的预防与干预新技术研发与应用；儿童青少年近视防控信息系统开发利用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食品安全、药品安全、生物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多样性保护与生物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安全、生产安全、消防安全、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重大自然灾害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防灾减灾救灾、信息安全、交通安全、新型毒品鉴别及防治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、革命文物和文化遗产保护利用、文化旅游等领域关键技术攻关及应用研究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"/>
          <w:color w:val="333333"/>
          <w:sz w:val="32"/>
          <w:szCs w:val="32"/>
        </w:rPr>
        <w:t>、联系人及联系方式：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临汾市科技局农社科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乔宝恒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乔洁婷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联系方式：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0357-2100981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附件：临汾市重点研发计划项目申报书（农业与社会发展领域）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pStyle w:val="13"/>
        <w:bidi w:val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临汾市</w:t>
      </w:r>
      <w:r>
        <w:rPr>
          <w:rFonts w:hint="eastAsia" w:ascii="宋体" w:hAnsi="宋体" w:cs="宋体"/>
        </w:rPr>
        <w:t>重点研发计划</w:t>
      </w:r>
    </w:p>
    <w:p>
      <w:pPr>
        <w:pStyle w:val="13"/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项目申报书</w:t>
      </w: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项目类别：  □</w:t>
      </w:r>
      <w:r>
        <w:rPr>
          <w:rFonts w:hint="eastAsia" w:ascii="宋体" w:hAnsi="宋体" w:cs="宋体"/>
          <w:spacing w:val="12"/>
          <w:sz w:val="32"/>
          <w:lang w:eastAsia="zh-CN"/>
        </w:rPr>
        <w:t>高新技术</w:t>
      </w:r>
      <w:r>
        <w:rPr>
          <w:rFonts w:hint="eastAsia" w:ascii="宋体" w:hAnsi="宋体" w:cs="宋体"/>
          <w:spacing w:val="12"/>
          <w:sz w:val="32"/>
        </w:rPr>
        <w:t xml:space="preserve"> □</w:t>
      </w:r>
      <w:r>
        <w:rPr>
          <w:rFonts w:hint="eastAsia" w:ascii="宋体" w:hAnsi="宋体" w:cs="宋体"/>
          <w:spacing w:val="12"/>
          <w:sz w:val="32"/>
          <w:lang w:eastAsia="zh-CN"/>
        </w:rPr>
        <w:t>农业</w:t>
      </w:r>
      <w:r>
        <w:rPr>
          <w:rFonts w:hint="eastAsia" w:ascii="宋体" w:hAnsi="宋体" w:cs="宋体"/>
          <w:spacing w:val="12"/>
          <w:sz w:val="32"/>
        </w:rPr>
        <w:t xml:space="preserve"> □社会发展 □国际合作</w:t>
      </w:r>
    </w:p>
    <w:p>
      <w:pPr>
        <w:bidi w:val="0"/>
        <w:snapToGrid w:val="0"/>
        <w:spacing w:after="312" w:afterLines="100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left="0" w:leftChars="0" w:right="0" w:rightChars="0" w:firstLine="688" w:firstLineChars="200"/>
        <w:jc w:val="both"/>
        <w:textAlignment w:val="auto"/>
        <w:outlineLvl w:val="9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 xml:space="preserve">项目申报单位： 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>（盖章</w:t>
      </w:r>
      <w:r>
        <w:rPr>
          <w:rFonts w:ascii="宋体" w:hAnsi="宋体" w:cs="宋体"/>
          <w:spacing w:val="12"/>
          <w:sz w:val="32"/>
        </w:rPr>
        <w:t>）</w:t>
      </w:r>
    </w:p>
    <w:p>
      <w:pPr>
        <w:bidi w:val="0"/>
        <w:snapToGrid w:val="0"/>
        <w:spacing w:after="312" w:afterLines="100"/>
        <w:ind w:firstLine="688" w:firstLineChars="2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项目组织单位：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 xml:space="preserve"> （盖章）</w:t>
      </w:r>
    </w:p>
    <w:p>
      <w:pPr>
        <w:bidi w:val="0"/>
        <w:snapToGrid w:val="0"/>
        <w:spacing w:after="312" w:afterLines="100"/>
        <w:ind w:firstLine="688" w:firstLineChars="200"/>
        <w:rPr>
          <w:rFonts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</w:t>
      </w:r>
      <w:r>
        <w:rPr>
          <w:rFonts w:ascii="宋体" w:hAnsi="宋体" w:cs="宋体"/>
          <w:spacing w:val="12"/>
          <w:sz w:val="32"/>
        </w:rPr>
        <w:t>申报日期：</w:t>
      </w:r>
      <w:bookmarkStart w:id="0" w:name="appYear"/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</w:t>
      </w:r>
      <w:r>
        <w:rPr>
          <w:rFonts w:ascii="宋体" w:hAnsi="宋体" w:cs="宋体"/>
          <w:spacing w:val="12"/>
          <w:sz w:val="32"/>
        </w:rPr>
        <w:t>年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月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日</w:t>
      </w:r>
      <w:bookmarkEnd w:id="0"/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before="156" w:beforeLines="50" w:line="360" w:lineRule="auto"/>
        <w:jc w:val="center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临汾市科学技术局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both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  <w:sectPr>
          <w:footerReference r:id="rId9" w:type="default"/>
          <w:pgSz w:w="11906" w:h="16838"/>
          <w:pgMar w:top="1327" w:right="1066" w:bottom="1327" w:left="1066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一、单位基本情况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34"/>
        <w:gridCol w:w="1445"/>
        <w:gridCol w:w="682"/>
        <w:gridCol w:w="764"/>
        <w:gridCol w:w="822"/>
        <w:gridCol w:w="682"/>
        <w:gridCol w:w="850"/>
        <w:gridCol w:w="116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申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报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单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位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</w:t>
            </w:r>
          </w:p>
          <w:p>
            <w:pPr>
              <w:spacing w:before="62" w:beforeLines="20" w:after="62" w:afterLines="20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名称</w:t>
            </w:r>
          </w:p>
        </w:tc>
        <w:tc>
          <w:tcPr>
            <w:tcW w:w="5245" w:type="dxa"/>
            <w:gridSpan w:val="6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6"/>
                <w:sz w:val="21"/>
              </w:rPr>
              <w:t>单位性质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通讯地址</w:t>
            </w:r>
          </w:p>
        </w:tc>
        <w:tc>
          <w:tcPr>
            <w:tcW w:w="3713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所在地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邮编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法人代表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电话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组织机构代码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联系人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手机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传真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E-mail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开户银行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账号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信用等级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职工总数</w:t>
            </w:r>
          </w:p>
        </w:tc>
        <w:tc>
          <w:tcPr>
            <w:tcW w:w="37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其中中高级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宋体"/>
          <w:vanish/>
          <w:szCs w:val="20"/>
        </w:rPr>
      </w:pPr>
    </w:p>
    <w:p>
      <w:pPr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二、项目基本情况</w:t>
      </w:r>
    </w:p>
    <w:p>
      <w:pPr>
        <w:pStyle w:val="3"/>
        <w:spacing w:line="20" w:lineRule="exact"/>
        <w:rPr>
          <w:rFonts w:ascii="Times New Roman" w:hAnsi="Times New Roman" w:eastAsia="宋体"/>
          <w:sz w:val="28"/>
          <w:szCs w:val="20"/>
        </w:rPr>
      </w:pPr>
    </w:p>
    <w:tbl>
      <w:tblPr>
        <w:tblStyle w:val="8"/>
        <w:tblpPr w:leftFromText="180" w:rightFromText="180" w:vertAnchor="text" w:horzAnchor="margin" w:tblpX="250" w:tblpY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3000"/>
        <w:gridCol w:w="6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项目名称</w:t>
            </w:r>
          </w:p>
        </w:tc>
        <w:tc>
          <w:tcPr>
            <w:tcW w:w="6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Merge w:val="restart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合 作 单 位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Merge w:val="continue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46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vMerge w:val="continue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pStyle w:val="14"/>
              <w:spacing w:before="62" w:beforeLines="20" w:after="62" w:afterLines="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6746" w:type="dxa"/>
            <w:noWrap w:val="0"/>
            <w:vAlign w:val="center"/>
          </w:tcPr>
          <w:p>
            <w:pPr>
              <w:pStyle w:val="14"/>
              <w:spacing w:before="62" w:beforeLines="20" w:after="62" w:afterLines="2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项目起止时间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bookmarkStart w:id="1" w:name="stime"/>
            <w:r>
              <w:rPr>
                <w:rFonts w:hint="default" w:ascii="Times New Roman" w:hAnsi="Times New Roman" w:eastAsia="宋体"/>
                <w:szCs w:val="21"/>
                <w:lang w:val="en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年</w:t>
            </w:r>
            <w:r>
              <w:rPr>
                <w:rFonts w:hint="default" w:ascii="Times New Roman" w:hAnsi="Times New Roman" w:eastAsia="宋体"/>
                <w:szCs w:val="21"/>
                <w:lang w:val="en"/>
              </w:rPr>
              <w:t xml:space="preserve">   </w:t>
            </w:r>
            <w:r>
              <w:rPr>
                <w:rFonts w:ascii="Times New Roman" w:hAnsi="Times New Roman" w:eastAsia="宋体"/>
                <w:szCs w:val="21"/>
              </w:rPr>
              <w:t>月</w:t>
            </w:r>
            <w:bookmarkEnd w:id="1"/>
            <w:r>
              <w:rPr>
                <w:rFonts w:ascii="Times New Roman" w:hAnsi="Times New Roman" w:eastAsia="宋体"/>
                <w:szCs w:val="21"/>
              </w:rPr>
              <w:t>至</w:t>
            </w:r>
            <w:bookmarkStart w:id="2" w:name="etime"/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/>
                <w:szCs w:val="21"/>
                <w:lang w:val="en"/>
              </w:rPr>
              <w:t xml:space="preserve">   </w:t>
            </w:r>
            <w:r>
              <w:rPr>
                <w:rFonts w:ascii="Times New Roman" w:hAnsi="Times New Roman" w:eastAsia="宋体"/>
                <w:szCs w:val="21"/>
              </w:rPr>
              <w:t>年</w:t>
            </w:r>
            <w:r>
              <w:rPr>
                <w:rFonts w:hint="default" w:ascii="Times New Roman" w:hAnsi="Times New Roman" w:eastAsia="宋体"/>
                <w:szCs w:val="21"/>
                <w:lang w:val="en"/>
              </w:rPr>
              <w:t xml:space="preserve">   </w:t>
            </w:r>
            <w:r>
              <w:rPr>
                <w:rFonts w:ascii="Times New Roman" w:hAnsi="Times New Roman" w:eastAsia="宋体"/>
                <w:szCs w:val="21"/>
              </w:rPr>
              <w:t>月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类  别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成 果 编 码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对接需求情况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bookmarkStart w:id="3" w:name="djxqq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技 术 领 域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主要应用行业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bookmarkStart w:id="4" w:name="industry"/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创新模式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预期成果形式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预期取得专利</w:t>
            </w:r>
          </w:p>
        </w:tc>
        <w:tc>
          <w:tcPr>
            <w:tcW w:w="6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pStyle w:val="3"/>
        <w:spacing w:line="20" w:lineRule="exact"/>
        <w:rPr>
          <w:rFonts w:ascii="Times New Roman" w:hAnsi="Times New Roman" w:eastAsia="宋体"/>
          <w:sz w:val="28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4"/>
              <w:numPr>
                <w:ilvl w:val="0"/>
                <w:numId w:val="1"/>
              </w:numPr>
              <w:ind w:left="360" w:hanging="360"/>
              <w:rPr>
                <w:rFonts w:ascii="Times New Roman" w:hAnsi="Times New Roman" w:eastAsia="宋体"/>
                <w:b/>
                <w:bCs/>
                <w:spacing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pacing w:val="20"/>
              </w:rPr>
              <w:t>简要说明 (</w:t>
            </w:r>
            <w:r>
              <w:rPr>
                <w:rFonts w:ascii="Times New Roman" w:hAnsi="Times New Roman" w:eastAsia="宋体"/>
                <w:spacing w:val="20"/>
                <w:sz w:val="21"/>
              </w:rPr>
              <w:t>项目开发的研究内容、创新点、工艺路线、主要技术指标及应用领域,体现项目的技术先进性，限300字</w:t>
            </w:r>
            <w:r>
              <w:rPr>
                <w:rFonts w:ascii="Times New Roman" w:hAnsi="Times New Roman" w:eastAsia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1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4"/>
              <w:numPr>
                <w:ilvl w:val="0"/>
                <w:numId w:val="1"/>
              </w:numPr>
              <w:ind w:left="360" w:hanging="360"/>
              <w:rPr>
                <w:rFonts w:ascii="Times New Roman" w:hAnsi="Times New Roman" w:eastAsia="宋体"/>
                <w:b/>
                <w:bCs/>
                <w:spacing w:val="20"/>
                <w:szCs w:val="20"/>
              </w:rPr>
            </w:pPr>
            <w:r>
              <w:rPr>
                <w:rFonts w:ascii="Times New Roman" w:hAnsi="Times New Roman" w:eastAsia="宋体"/>
                <w:b/>
                <w:spacing w:val="20"/>
              </w:rPr>
              <w:t>立项背景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1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ascii="Times New Roman" w:hAnsi="Times New Roman" w:eastAsia="宋体"/>
                <w:szCs w:val="20"/>
              </w:rPr>
            </w:pPr>
          </w:p>
        </w:tc>
      </w:tr>
    </w:tbl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p>
      <w:pPr>
        <w:pStyle w:val="3"/>
        <w:spacing w:line="20" w:lineRule="exact"/>
        <w:rPr>
          <w:rFonts w:ascii="Times New Roman" w:hAnsi="Times New Roman" w:eastAsia="宋体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"/>
        <w:gridCol w:w="2944"/>
        <w:gridCol w:w="32"/>
        <w:gridCol w:w="6865"/>
        <w:gridCol w:w="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1" w:type="dxa"/>
            <w:gridSpan w:val="5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uppressAutoHyphens/>
              <w:spacing w:line="360" w:lineRule="auto"/>
              <w:ind w:left="360" w:hanging="360"/>
              <w:rPr>
                <w:rFonts w:ascii="Times New Roman" w:hAnsi="Times New Roman" w:eastAsia="黑体"/>
                <w:sz w:val="28"/>
                <w:szCs w:val="20"/>
              </w:rPr>
            </w:pPr>
            <w:r>
              <w:rPr>
                <w:rFonts w:ascii="Times New Roman" w:hAnsi="Times New Roman" w:eastAsia="黑体"/>
                <w:sz w:val="28"/>
              </w:rPr>
              <w:t>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时间区间</w:t>
            </w:r>
          </w:p>
        </w:tc>
        <w:tc>
          <w:tcPr>
            <w:tcW w:w="6996" w:type="dxa"/>
            <w:gridSpan w:val="2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  <w:bookmarkStart w:id="5" w:name="ssmb_table"/>
            <w:bookmarkEnd w:id="5"/>
          </w:p>
        </w:tc>
        <w:tc>
          <w:tcPr>
            <w:tcW w:w="6996" w:type="dxa"/>
            <w:gridSpan w:val="2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6996" w:type="dxa"/>
            <w:gridSpan w:val="2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  <w:tc>
          <w:tcPr>
            <w:tcW w:w="6996" w:type="dxa"/>
            <w:gridSpan w:val="2"/>
            <w:noWrap w:val="0"/>
            <w:vAlign w:val="center"/>
          </w:tcPr>
          <w:p>
            <w:pPr>
              <w:pStyle w:val="14"/>
              <w:widowControl/>
              <w:suppressAutoHyphens/>
              <w:spacing w:line="360" w:lineRule="auto"/>
              <w:jc w:val="center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1" w:type="dxa"/>
            <w:gridSpan w:val="5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uppressAutoHyphens/>
              <w:spacing w:line="360" w:lineRule="auto"/>
              <w:ind w:left="360" w:leftChars="0" w:hanging="360" w:firstLineChars="0"/>
              <w:rPr>
                <w:rFonts w:ascii="Times New Roman" w:hAnsi="Times New Roman" w:eastAsia="黑体"/>
                <w:sz w:val="28"/>
                <w:szCs w:val="20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项目规模、指标和验收内容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3053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项目规模</w:t>
            </w:r>
          </w:p>
        </w:tc>
        <w:tc>
          <w:tcPr>
            <w:tcW w:w="7028" w:type="dxa"/>
            <w:gridSpan w:val="3"/>
            <w:noWrap w:val="0"/>
            <w:vAlign w:val="top"/>
          </w:tcPr>
          <w:p>
            <w:pPr>
              <w:pStyle w:val="14"/>
              <w:widowControl/>
              <w:suppressAutoHyphens/>
              <w:spacing w:line="360" w:lineRule="auto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3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项目完成达到的主要技术指标</w:t>
            </w:r>
          </w:p>
        </w:tc>
        <w:tc>
          <w:tcPr>
            <w:tcW w:w="7028" w:type="dxa"/>
            <w:gridSpan w:val="3"/>
            <w:noWrap w:val="0"/>
            <w:vAlign w:val="top"/>
          </w:tcPr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  <w:p>
            <w:pPr>
              <w:pStyle w:val="14"/>
              <w:widowControl/>
              <w:suppressAutoHyphens/>
              <w:spacing w:line="360" w:lineRule="auto"/>
              <w:rPr>
                <w:rFonts w:ascii="Times New Roman" w:hAnsi="Times New Roman" w:eastAsia="宋体"/>
              </w:rPr>
            </w:pPr>
          </w:p>
          <w:p>
            <w:pPr>
              <w:pStyle w:val="3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3"/>
              <w:rPr>
                <w:rFonts w:ascii="Times New Roman" w:hAnsi="Times New Roman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项目完成达到的经济指标</w:t>
            </w:r>
          </w:p>
        </w:tc>
        <w:tc>
          <w:tcPr>
            <w:tcW w:w="7028" w:type="dxa"/>
            <w:gridSpan w:val="3"/>
            <w:noWrap w:val="0"/>
            <w:vAlign w:val="top"/>
          </w:tcPr>
          <w:p>
            <w:pPr>
              <w:pStyle w:val="14"/>
              <w:widowControl/>
              <w:suppressAutoHyphens/>
              <w:spacing w:line="360" w:lineRule="auto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14"/>
              <w:widowControl/>
              <w:suppressAutoHyphens/>
              <w:spacing w:line="360" w:lineRule="auto"/>
              <w:rPr>
                <w:rFonts w:ascii="Times New Roman" w:hAnsi="Times New Roman" w:eastAsia="楷体_GB2312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3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>验收内容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>
            <w:pPr>
              <w:pStyle w:val="3"/>
              <w:widowControl/>
              <w:suppressAutoHyphens/>
              <w:rPr>
                <w:rFonts w:ascii="Times New Roman" w:hAnsi="Times New Roman" w:eastAsia="宋体"/>
                <w:sz w:val="24"/>
                <w:szCs w:val="20"/>
              </w:rPr>
            </w:pPr>
            <w:bookmarkStart w:id="6" w:name="checkContent"/>
            <w:r>
              <w:rPr>
                <w:rFonts w:ascii="Times New Roman" w:hAnsi="Times New Roman" w:eastAsia="宋体"/>
                <w:sz w:val="24"/>
                <w:szCs w:val="20"/>
              </w:rPr>
              <w:t xml:space="preserve"> 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9" w:type="dxa"/>
          <w:wAfter w:w="131" w:type="dxa"/>
          <w:trHeight w:val="880" w:hRule="atLeast"/>
          <w:jc w:val="center"/>
        </w:trPr>
        <w:tc>
          <w:tcPr>
            <w:tcW w:w="9841" w:type="dxa"/>
            <w:gridSpan w:val="3"/>
            <w:noWrap w:val="0"/>
            <w:vAlign w:val="center"/>
          </w:tcPr>
          <w:p>
            <w:pPr>
              <w:widowControl/>
              <w:suppressAutoHyphens/>
              <w:spacing w:line="320" w:lineRule="exact"/>
              <w:ind w:right="567"/>
              <w:jc w:val="both"/>
              <w:rPr>
                <w:rFonts w:ascii="Times New Roman" w:hAnsi="Times New Roman" w:eastAsia="楷体_GB23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4"/>
                <w:lang w:val="en-US" w:eastAsia="zh-CN" w:bidi="ar-SA"/>
              </w:rPr>
              <w:t>5. 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9" w:type="dxa"/>
          <w:wAfter w:w="131" w:type="dxa"/>
          <w:trHeight w:val="13271" w:hRule="atLeast"/>
          <w:jc w:val="center"/>
        </w:trPr>
        <w:tc>
          <w:tcPr>
            <w:tcW w:w="9841" w:type="dxa"/>
            <w:gridSpan w:val="3"/>
            <w:noWrap w:val="0"/>
            <w:vAlign w:val="top"/>
          </w:tcPr>
          <w:p>
            <w:pPr>
              <w:spacing w:line="360" w:lineRule="auto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按下列提纲填写：</w:t>
            </w:r>
          </w:p>
          <w:p>
            <w:pPr>
              <w:spacing w:line="340" w:lineRule="exact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一、项目申请的背景材料与依据</w:t>
            </w:r>
          </w:p>
          <w:p>
            <w:pPr>
              <w:spacing w:line="340" w:lineRule="exact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二、项目研究的主要内容</w:t>
            </w:r>
            <w:r>
              <w:rPr>
                <w:rFonts w:hint="eastAsia" w:ascii="宋体" w:hAnsi="Times New Roman" w:eastAsia="宋体"/>
                <w:sz w:val="24"/>
                <w:szCs w:val="20"/>
              </w:rPr>
              <w:t>与要解决的关键技术</w:t>
            </w:r>
          </w:p>
          <w:p>
            <w:pPr>
              <w:spacing w:line="340" w:lineRule="exact"/>
              <w:ind w:right="567"/>
              <w:jc w:val="both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三、创新点及可能获得的成果和知识产权</w:t>
            </w:r>
          </w:p>
          <w:p>
            <w:pPr>
              <w:spacing w:line="340" w:lineRule="exact"/>
              <w:ind w:right="-8"/>
              <w:jc w:val="both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四、项目已有的研究基础与条件(与本项目有关的研究工作积累和已取得的阶段研究成果)</w:t>
            </w:r>
          </w:p>
          <w:p>
            <w:pPr>
              <w:widowControl/>
              <w:suppressAutoHyphens/>
              <w:spacing w:line="320" w:lineRule="exact"/>
              <w:ind w:right="567" w:firstLine="480" w:firstLineChars="200"/>
              <w:jc w:val="both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9" w:type="dxa"/>
          <w:wAfter w:w="131" w:type="dxa"/>
          <w:trHeight w:val="14171" w:hRule="atLeast"/>
          <w:jc w:val="center"/>
        </w:trPr>
        <w:tc>
          <w:tcPr>
            <w:tcW w:w="9841" w:type="dxa"/>
            <w:gridSpan w:val="3"/>
            <w:noWrap w:val="0"/>
            <w:vAlign w:val="top"/>
          </w:tcPr>
          <w:p>
            <w:pPr>
              <w:widowControl/>
              <w:suppressAutoHyphens/>
              <w:spacing w:line="320" w:lineRule="exact"/>
              <w:ind w:right="567" w:firstLine="480" w:firstLineChars="200"/>
              <w:jc w:val="both"/>
              <w:rPr>
                <w:rFonts w:ascii="Times New Roman" w:hAnsi="Times New Roman" w:eastAsia="楷体_GB2312"/>
                <w:sz w:val="24"/>
                <w:szCs w:val="20"/>
              </w:rPr>
            </w:pPr>
          </w:p>
        </w:tc>
      </w:tr>
    </w:tbl>
    <w:p>
      <w:pPr>
        <w:shd w:val="solid" w:color="FFFFFF" w:fill="auto"/>
        <w:autoSpaceDN w:val="0"/>
        <w:spacing w:before="120"/>
        <w:ind w:left="74"/>
        <w:jc w:val="left"/>
        <w:rPr>
          <w:rFonts w:ascii="Times New Roman" w:hAnsi="Times New Roman" w:eastAsia="宋体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b/>
          <w:color w:val="000000"/>
          <w:sz w:val="28"/>
          <w:szCs w:val="28"/>
          <w:shd w:val="clear" w:color="auto" w:fill="FFFFFF"/>
        </w:rPr>
        <w:t>合作单位情况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  <w:t>1、合作单位一：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084"/>
        <w:gridCol w:w="21"/>
        <w:gridCol w:w="898"/>
        <w:gridCol w:w="709"/>
        <w:gridCol w:w="1009"/>
        <w:gridCol w:w="834"/>
        <w:gridCol w:w="726"/>
        <w:gridCol w:w="833"/>
        <w:gridCol w:w="1134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息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名称</w:t>
            </w:r>
          </w:p>
        </w:tc>
        <w:tc>
          <w:tcPr>
            <w:tcW w:w="5009" w:type="dxa"/>
            <w:gridSpan w:val="6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bookmarkStart w:id="7" w:name="c0"/>
            <w:bookmarkEnd w:id="7"/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6"/>
                <w:sz w:val="21"/>
              </w:rPr>
              <w:t>单位性质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bookmarkStart w:id="8" w:name="c1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通讯地址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840" w:firstLineChars="400"/>
              <w:jc w:val="left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9" w:name="c2"/>
            <w:bookmarkEnd w:id="9"/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所在地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0" w:name="c3"/>
            <w:bookmarkEnd w:id="10"/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邮编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1" w:name="c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法人代表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2" w:name="c5"/>
            <w:bookmarkEnd w:id="12"/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3" w:name="c6"/>
            <w:bookmarkEnd w:id="13"/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组织机构代码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bookmarkStart w:id="14" w:name="c7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联系人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电话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手机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传真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E-mail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开户银行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账号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信用等级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职工总数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其中中高级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任务分工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合作协议名称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eastAsia="宋体"/>
          <w:b/>
          <w:color w:val="000000"/>
          <w:sz w:val="24"/>
          <w:szCs w:val="20"/>
          <w:shd w:val="clear" w:color="auto" w:fill="FFFFFF"/>
        </w:rPr>
        <w:t>2、合作单位二：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084"/>
        <w:gridCol w:w="21"/>
        <w:gridCol w:w="898"/>
        <w:gridCol w:w="709"/>
        <w:gridCol w:w="1009"/>
        <w:gridCol w:w="834"/>
        <w:gridCol w:w="726"/>
        <w:gridCol w:w="833"/>
        <w:gridCol w:w="1134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息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z w:val="21"/>
                <w:szCs w:val="20"/>
              </w:rPr>
              <w:t>名称</w:t>
            </w:r>
          </w:p>
        </w:tc>
        <w:tc>
          <w:tcPr>
            <w:tcW w:w="5009" w:type="dxa"/>
            <w:gridSpan w:val="6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bookmarkStart w:id="15" w:name="c10"/>
            <w:bookmarkEnd w:id="15"/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6"/>
                <w:sz w:val="21"/>
              </w:rPr>
              <w:t>单位性质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通讯地址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840" w:firstLineChars="400"/>
              <w:jc w:val="left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 xml:space="preserve">       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所在地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邮编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法人代表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组织机构代码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联系人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 w:val="21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电话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手机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传真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E-mail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开户银行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账号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信用等级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pacing w:val="-8"/>
                <w:szCs w:val="20"/>
              </w:rPr>
            </w:pPr>
            <w:r>
              <w:rPr>
                <w:rFonts w:ascii="Times New Roman" w:hAnsi="Times New Roman" w:eastAsia="宋体"/>
                <w:spacing w:val="-8"/>
                <w:szCs w:val="20"/>
              </w:rPr>
              <w:t>职工总数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Cs w:val="20"/>
              </w:rPr>
              <w:t>其中中高级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3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任务分工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  <w:t>合作协议名称</w:t>
            </w:r>
          </w:p>
        </w:tc>
        <w:tc>
          <w:tcPr>
            <w:tcW w:w="786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textAlignment w:val="auto"/>
              <w:rPr>
                <w:rFonts w:ascii="Times New Roman" w:hAnsi="Times New Roman" w:eastAsia="宋体"/>
                <w:color w:val="000000"/>
                <w:szCs w:val="21"/>
                <w:shd w:val="clear" w:color="auto" w:fill="FFFFFF"/>
              </w:rPr>
            </w:pPr>
            <w:bookmarkStart w:id="16" w:name="c122"/>
            <w:bookmarkEnd w:id="16"/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三、申报人基本情况</w:t>
      </w:r>
    </w:p>
    <w:tbl>
      <w:tblPr>
        <w:tblStyle w:val="8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119"/>
        <w:gridCol w:w="420"/>
        <w:gridCol w:w="960"/>
        <w:gridCol w:w="805"/>
        <w:gridCol w:w="1179"/>
        <w:gridCol w:w="1379"/>
        <w:gridCol w:w="14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5" w:type="dxa"/>
            <w:gridSpan w:val="8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5" w:type="dxa"/>
            <w:gridSpan w:val="8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1.课题负责人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姓    名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pStyle w:val="14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出生年月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pStyle w:val="14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技术职称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职    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学    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毕业校名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4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专    业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通讯地址</w:t>
            </w:r>
          </w:p>
        </w:tc>
        <w:tc>
          <w:tcPr>
            <w:tcW w:w="4743" w:type="dxa"/>
            <w:gridSpan w:val="5"/>
            <w:noWrap w:val="0"/>
            <w:vAlign w:val="center"/>
          </w:tcPr>
          <w:p>
            <w:pPr>
              <w:pStyle w:val="14"/>
              <w:snapToGrid w:val="0"/>
              <w:spacing w:before="80"/>
              <w:rPr>
                <w:rFonts w:ascii="Times New Roman" w:hAnsi="Times New Roman" w:eastAsia="楷体_GB2312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邮    编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联系电话</w:t>
            </w:r>
          </w:p>
        </w:tc>
        <w:tc>
          <w:tcPr>
            <w:tcW w:w="4743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手    机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E-mail</w:t>
            </w:r>
          </w:p>
        </w:tc>
        <w:tc>
          <w:tcPr>
            <w:tcW w:w="4743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身份证号码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主要论文</w:t>
            </w:r>
          </w:p>
          <w:p>
            <w:pPr>
              <w:pStyle w:val="7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或</w:t>
            </w:r>
          </w:p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技术成果</w:t>
            </w:r>
          </w:p>
        </w:tc>
        <w:tc>
          <w:tcPr>
            <w:tcW w:w="8606" w:type="dxa"/>
            <w:gridSpan w:val="7"/>
            <w:noWrap w:val="0"/>
            <w:vAlign w:val="top"/>
          </w:tcPr>
          <w:p>
            <w:pPr>
              <w:pStyle w:val="3"/>
              <w:rPr>
                <w:rFonts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5" w:type="dxa"/>
            <w:gridSpan w:val="8"/>
            <w:noWrap w:val="0"/>
            <w:vAlign w:val="center"/>
          </w:tcPr>
          <w:p>
            <w:pPr>
              <w:snapToGrid w:val="0"/>
              <w:spacing w:before="8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姓  名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出生</w:t>
            </w:r>
            <w:r>
              <w:rPr>
                <w:rFonts w:ascii="Times New Roman" w:hAnsi="Times New Roman" w:eastAsia="宋体"/>
                <w:sz w:val="24"/>
                <w:szCs w:val="28"/>
              </w:rPr>
              <w:br w:type="textWrapping"/>
            </w:r>
            <w:r>
              <w:rPr>
                <w:rFonts w:ascii="Times New Roman" w:hAnsi="Times New Roman" w:eastAsia="宋体"/>
                <w:sz w:val="24"/>
                <w:szCs w:val="28"/>
              </w:rPr>
              <w:t>年月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学位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职称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专业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承担任务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四、项目经费预算情况</w:t>
      </w:r>
    </w:p>
    <w:p>
      <w:pPr>
        <w:ind w:right="567"/>
        <w:rPr>
          <w:rFonts w:hint="eastAsia" w:ascii="Times New Roman" w:hAnsi="Times New Roman" w:eastAsia="宋体"/>
          <w:sz w:val="24"/>
          <w:szCs w:val="28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818"/>
        <w:gridCol w:w="2159"/>
        <w:gridCol w:w="818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项目投资合计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项目支出合计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（一）申请市财政科技专项拨款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（二）其他部门拨款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1.设备费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其中：国家、省拨款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2.资料费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（三）自有资金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3.材料费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其中：企业资金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4.测试化验加工费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（四）贷款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5.数据或样本采集费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（五）其他资金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6.燃料动力费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7.车辆使用费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8.差旅费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9.会议、会务费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10.办公费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11.国际合作与交流费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12.国内协作费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13.印刷、出版费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14.知识产权事务费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15.劳务费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16.专家咨询费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17.其他支出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其中：绩效支出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</w:tbl>
    <w:p>
      <w:pPr>
        <w:ind w:right="567"/>
        <w:rPr>
          <w:rFonts w:hint="eastAsia" w:ascii="Times New Roman" w:hAnsi="Times New Roman" w:eastAsia="宋体"/>
          <w:sz w:val="24"/>
          <w:szCs w:val="28"/>
        </w:rPr>
      </w:pPr>
    </w:p>
    <w:p>
      <w:pPr>
        <w:ind w:right="567"/>
        <w:rPr>
          <w:rFonts w:ascii="Times New Roman" w:hAnsi="Times New Roman" w:eastAsia="宋体"/>
          <w:sz w:val="24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五、申报单位、合作（协作）单位和组织单位意见</w:t>
      </w: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项目申报单位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组织单位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snapToGrid w:val="0"/>
        <w:spacing w:line="20" w:lineRule="exact"/>
        <w:rPr>
          <w:rFonts w:ascii="Times New Roman" w:hAnsi="Times New Roman" w:eastAsia="宋体"/>
          <w:szCs w:val="20"/>
        </w:rPr>
      </w:pPr>
    </w:p>
    <w:p>
      <w:pPr>
        <w:jc w:val="both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临汾市重点研发计划（农业、社会发展）</w:t>
      </w:r>
    </w:p>
    <w:p>
      <w:pPr>
        <w:jc w:val="center"/>
        <w:rPr>
          <w:rFonts w:hint="eastAsia"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可行性研究报告编写提纲</w:t>
      </w:r>
    </w:p>
    <w:p>
      <w:pPr>
        <w:spacing w:line="360" w:lineRule="auto"/>
        <w:ind w:firstLine="477" w:firstLineChars="198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一、项目目标与任务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1．项目提出的背景、意义和必要性，目标与任务需求分析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2．项目主要技术难点和重点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二、现有工作基础与优势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1．国内外现有技术、知识产权和技术标准现状及预期分析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2．项目申请单位基本情况及主要参与单位研究基础（企业牵头单位经济规模和增长情况，已有的研究开发经历，科技成果、科研条件与研究开发队伍现状等）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3、项目首席专家和负责人背景资料及主要参加人员名单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三、研究内容与考核指标</w:t>
      </w:r>
    </w:p>
    <w:p>
      <w:pPr>
        <w:spacing w:line="360" w:lineRule="auto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1．研究内容、技术路线和创新点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2．主要技术指标（如形成的知识产权、技术标准、新技术、新产品、新装置、论文专著等数量、指标及其水平，与国内外同类技术或产品的竞争分析，满足项目所依托的重大工程建设或重大装备研制的需求情况等）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3．预期经济、社会、环境效益（如技术及产品应用产业化前景，在项目实施期内能够形成的市场规模与效益，对促进临汾社会可持续发展及提升我省相关产业竞争力的作用等）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4．项目实施可能形成的示范基地、中试线、生产线及其规模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5．人才队伍建设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6．其他考核指标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四、经费预算和年度工作进展计划安排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1、项目总投资预算及资金筹措方案。</w:t>
      </w:r>
    </w:p>
    <w:p>
      <w:pPr>
        <w:spacing w:line="360" w:lineRule="auto"/>
        <w:ind w:firstLine="480" w:firstLineChars="200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2、年度工作进展计划安排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五</w:t>
      </w:r>
      <w:r>
        <w:rPr>
          <w:rFonts w:ascii="Times New Roman" w:hAnsi="Times New Roman" w:eastAsia="仿宋_GB2312" w:cs="Times New Roman"/>
          <w:b/>
          <w:bCs/>
          <w:sz w:val="24"/>
          <w:szCs w:val="20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实施机制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　　</w:t>
      </w:r>
      <w:r>
        <w:rPr>
          <w:rFonts w:hint="eastAsia" w:ascii="Times New Roman" w:hAnsi="Times New Roman" w:eastAsia="仿宋_GB2312" w:cs="Times New Roman"/>
          <w:sz w:val="24"/>
          <w:szCs w:val="20"/>
        </w:rPr>
        <w:t>1．组织管理措施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2．产学研结合模式</w:t>
      </w:r>
    </w:p>
    <w:p>
      <w:pPr>
        <w:spacing w:line="360" w:lineRule="auto"/>
        <w:outlineLvl w:val="0"/>
        <w:rPr>
          <w:rFonts w:hint="eastAsia" w:ascii="Times New Roman" w:hAnsi="Times New Roman" w:eastAsia="仿宋_GB2312" w:cs="Times New Roman"/>
          <w:sz w:val="24"/>
          <w:szCs w:val="20"/>
        </w:rPr>
      </w:pPr>
      <w:r>
        <w:rPr>
          <w:rFonts w:hint="eastAsia" w:ascii="Times New Roman" w:hAnsi="Times New Roman" w:eastAsia="仿宋_GB2312" w:cs="Times New Roman"/>
          <w:sz w:val="24"/>
          <w:szCs w:val="20"/>
        </w:rPr>
        <w:t>　　3．知识产权与成果管理及权益分配</w:t>
      </w:r>
    </w:p>
    <w:p>
      <w:pPr>
        <w:spacing w:line="360" w:lineRule="auto"/>
        <w:ind w:firstLine="481" w:firstLineChars="200"/>
        <w:outlineLvl w:val="0"/>
        <w:rPr>
          <w:rFonts w:ascii="Times New Roman" w:hAnsi="Times New Roman" w:eastAsia="黑体"/>
          <w:sz w:val="5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0"/>
        </w:rPr>
        <w:t>六、项目风险分析及对策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</w:pPr>
    </w:p>
    <w:sectPr>
      <w:footerReference r:id="rId10" w:type="default"/>
      <w:pgSz w:w="11906" w:h="16838"/>
      <w:pgMar w:top="1327" w:right="1066" w:bottom="1327" w:left="1066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F9"/>
    <w:rsid w:val="00036C21"/>
    <w:rsid w:val="00081239"/>
    <w:rsid w:val="00095231"/>
    <w:rsid w:val="000E6A4D"/>
    <w:rsid w:val="00192ADE"/>
    <w:rsid w:val="00193F78"/>
    <w:rsid w:val="0019765C"/>
    <w:rsid w:val="001A5B2F"/>
    <w:rsid w:val="0021508C"/>
    <w:rsid w:val="0022429D"/>
    <w:rsid w:val="0028354A"/>
    <w:rsid w:val="00290282"/>
    <w:rsid w:val="002B43AE"/>
    <w:rsid w:val="002D6A2F"/>
    <w:rsid w:val="00314852"/>
    <w:rsid w:val="00321554"/>
    <w:rsid w:val="003255BA"/>
    <w:rsid w:val="00362021"/>
    <w:rsid w:val="0036695C"/>
    <w:rsid w:val="00366E8C"/>
    <w:rsid w:val="00375957"/>
    <w:rsid w:val="003A1C8A"/>
    <w:rsid w:val="003A5150"/>
    <w:rsid w:val="003C21EB"/>
    <w:rsid w:val="003D0765"/>
    <w:rsid w:val="00435CAA"/>
    <w:rsid w:val="0044517A"/>
    <w:rsid w:val="00457E51"/>
    <w:rsid w:val="00457F48"/>
    <w:rsid w:val="00465448"/>
    <w:rsid w:val="00496655"/>
    <w:rsid w:val="004B386B"/>
    <w:rsid w:val="004C0322"/>
    <w:rsid w:val="004D2D86"/>
    <w:rsid w:val="004E4500"/>
    <w:rsid w:val="004E696F"/>
    <w:rsid w:val="005322B7"/>
    <w:rsid w:val="0054295F"/>
    <w:rsid w:val="0055086A"/>
    <w:rsid w:val="00557D2E"/>
    <w:rsid w:val="00597321"/>
    <w:rsid w:val="005B0A54"/>
    <w:rsid w:val="005F31AF"/>
    <w:rsid w:val="00620066"/>
    <w:rsid w:val="00640783"/>
    <w:rsid w:val="00670344"/>
    <w:rsid w:val="006765A8"/>
    <w:rsid w:val="00681620"/>
    <w:rsid w:val="006D6000"/>
    <w:rsid w:val="00727439"/>
    <w:rsid w:val="007301BA"/>
    <w:rsid w:val="00760E19"/>
    <w:rsid w:val="00761B39"/>
    <w:rsid w:val="007937C9"/>
    <w:rsid w:val="00794D67"/>
    <w:rsid w:val="007D1740"/>
    <w:rsid w:val="007F740C"/>
    <w:rsid w:val="008165BE"/>
    <w:rsid w:val="008565F3"/>
    <w:rsid w:val="00886124"/>
    <w:rsid w:val="00897D0A"/>
    <w:rsid w:val="008F6568"/>
    <w:rsid w:val="0091308F"/>
    <w:rsid w:val="00972813"/>
    <w:rsid w:val="009729ED"/>
    <w:rsid w:val="00986CDE"/>
    <w:rsid w:val="009A79BA"/>
    <w:rsid w:val="009D7D9D"/>
    <w:rsid w:val="009E39F6"/>
    <w:rsid w:val="00A307C8"/>
    <w:rsid w:val="00A62B4C"/>
    <w:rsid w:val="00A85B5E"/>
    <w:rsid w:val="00AD0C70"/>
    <w:rsid w:val="00AD715E"/>
    <w:rsid w:val="00B10008"/>
    <w:rsid w:val="00B10FD7"/>
    <w:rsid w:val="00B37065"/>
    <w:rsid w:val="00B50D01"/>
    <w:rsid w:val="00B52939"/>
    <w:rsid w:val="00B53CD8"/>
    <w:rsid w:val="00B7495C"/>
    <w:rsid w:val="00B8565E"/>
    <w:rsid w:val="00B958C0"/>
    <w:rsid w:val="00BA119B"/>
    <w:rsid w:val="00BB4DA6"/>
    <w:rsid w:val="00BC0CED"/>
    <w:rsid w:val="00BD161D"/>
    <w:rsid w:val="00C34AF5"/>
    <w:rsid w:val="00C34BAE"/>
    <w:rsid w:val="00C664CF"/>
    <w:rsid w:val="00D02C8F"/>
    <w:rsid w:val="00D13910"/>
    <w:rsid w:val="00D40D8E"/>
    <w:rsid w:val="00D421F9"/>
    <w:rsid w:val="00D6496A"/>
    <w:rsid w:val="00D9334C"/>
    <w:rsid w:val="00DA6BDA"/>
    <w:rsid w:val="00DB0AEF"/>
    <w:rsid w:val="00DF363F"/>
    <w:rsid w:val="00E1281C"/>
    <w:rsid w:val="00E27B8E"/>
    <w:rsid w:val="00E60CD9"/>
    <w:rsid w:val="00E6596D"/>
    <w:rsid w:val="00E8145D"/>
    <w:rsid w:val="00E97042"/>
    <w:rsid w:val="00EA0177"/>
    <w:rsid w:val="00EA0EB2"/>
    <w:rsid w:val="00EA55E1"/>
    <w:rsid w:val="00F17841"/>
    <w:rsid w:val="00F309B7"/>
    <w:rsid w:val="00F43D81"/>
    <w:rsid w:val="00F50467"/>
    <w:rsid w:val="00F5554D"/>
    <w:rsid w:val="00FA1014"/>
    <w:rsid w:val="00FA15CC"/>
    <w:rsid w:val="00FA7EC5"/>
    <w:rsid w:val="00FB6753"/>
    <w:rsid w:val="00FE2D75"/>
    <w:rsid w:val="00FF1FAE"/>
    <w:rsid w:val="074D0D3F"/>
    <w:rsid w:val="0C7365C0"/>
    <w:rsid w:val="16FF301F"/>
    <w:rsid w:val="178F33CE"/>
    <w:rsid w:val="1C7538B5"/>
    <w:rsid w:val="1DFD24CE"/>
    <w:rsid w:val="1F973ED0"/>
    <w:rsid w:val="2756DFF7"/>
    <w:rsid w:val="27E53FE7"/>
    <w:rsid w:val="29F55437"/>
    <w:rsid w:val="2D67C366"/>
    <w:rsid w:val="2D9724BF"/>
    <w:rsid w:val="2E4E8690"/>
    <w:rsid w:val="33DFE0A9"/>
    <w:rsid w:val="359F787A"/>
    <w:rsid w:val="37FE992A"/>
    <w:rsid w:val="3B1B329F"/>
    <w:rsid w:val="3B7B1109"/>
    <w:rsid w:val="3D7D7717"/>
    <w:rsid w:val="3D991994"/>
    <w:rsid w:val="3EF255B2"/>
    <w:rsid w:val="3F1F7EDA"/>
    <w:rsid w:val="3F3FE948"/>
    <w:rsid w:val="3F5E09CE"/>
    <w:rsid w:val="3F7F5BCC"/>
    <w:rsid w:val="3FACFFD8"/>
    <w:rsid w:val="3FECE462"/>
    <w:rsid w:val="3FFBAA98"/>
    <w:rsid w:val="3FFE8D1A"/>
    <w:rsid w:val="4F77E94B"/>
    <w:rsid w:val="4FDD7BE9"/>
    <w:rsid w:val="4FF9BDFF"/>
    <w:rsid w:val="517B8C08"/>
    <w:rsid w:val="55787C80"/>
    <w:rsid w:val="575F0DE1"/>
    <w:rsid w:val="5A569B0D"/>
    <w:rsid w:val="5B3E4E40"/>
    <w:rsid w:val="5B764757"/>
    <w:rsid w:val="5BDF3275"/>
    <w:rsid w:val="5BF99ED0"/>
    <w:rsid w:val="5DB87496"/>
    <w:rsid w:val="5DBABC1D"/>
    <w:rsid w:val="5DDFF24B"/>
    <w:rsid w:val="5E7D0824"/>
    <w:rsid w:val="5FBB298D"/>
    <w:rsid w:val="5FDE5A8C"/>
    <w:rsid w:val="5FDFDA22"/>
    <w:rsid w:val="5FEF83F6"/>
    <w:rsid w:val="5FFB7C33"/>
    <w:rsid w:val="605E59DD"/>
    <w:rsid w:val="61DCEB7D"/>
    <w:rsid w:val="637ED305"/>
    <w:rsid w:val="63D31D8A"/>
    <w:rsid w:val="63EDC749"/>
    <w:rsid w:val="672FCDD6"/>
    <w:rsid w:val="677EFF40"/>
    <w:rsid w:val="697F05F2"/>
    <w:rsid w:val="69BE3C31"/>
    <w:rsid w:val="6AA765BF"/>
    <w:rsid w:val="6BFB4A76"/>
    <w:rsid w:val="6BFF3D73"/>
    <w:rsid w:val="6C7EB3D2"/>
    <w:rsid w:val="6D7BE94B"/>
    <w:rsid w:val="6EBF2A08"/>
    <w:rsid w:val="6EED3916"/>
    <w:rsid w:val="6F012DAA"/>
    <w:rsid w:val="6F7FE74E"/>
    <w:rsid w:val="6FE5B807"/>
    <w:rsid w:val="705EA89D"/>
    <w:rsid w:val="70DEAFB7"/>
    <w:rsid w:val="714F8F56"/>
    <w:rsid w:val="72FFAF46"/>
    <w:rsid w:val="73DFE40E"/>
    <w:rsid w:val="746A03CF"/>
    <w:rsid w:val="757FC612"/>
    <w:rsid w:val="76EF4BA7"/>
    <w:rsid w:val="77BFC1FD"/>
    <w:rsid w:val="77C56D3D"/>
    <w:rsid w:val="77DFE223"/>
    <w:rsid w:val="77EB994B"/>
    <w:rsid w:val="77EEAF2A"/>
    <w:rsid w:val="79B7BF98"/>
    <w:rsid w:val="79DD97F3"/>
    <w:rsid w:val="7B7F3961"/>
    <w:rsid w:val="7B7FDE0D"/>
    <w:rsid w:val="7BFB40EF"/>
    <w:rsid w:val="7C6F127E"/>
    <w:rsid w:val="7CFEDA84"/>
    <w:rsid w:val="7CFF7D45"/>
    <w:rsid w:val="7D559C3D"/>
    <w:rsid w:val="7D7B171C"/>
    <w:rsid w:val="7D7F5A9C"/>
    <w:rsid w:val="7D93094C"/>
    <w:rsid w:val="7DBE1F8D"/>
    <w:rsid w:val="7DBE2E2A"/>
    <w:rsid w:val="7DE72FDF"/>
    <w:rsid w:val="7DFF44BF"/>
    <w:rsid w:val="7E530C2B"/>
    <w:rsid w:val="7E594F6F"/>
    <w:rsid w:val="7EAEA31A"/>
    <w:rsid w:val="7EDED4BC"/>
    <w:rsid w:val="7EED8832"/>
    <w:rsid w:val="7EFE220F"/>
    <w:rsid w:val="7EFEF71F"/>
    <w:rsid w:val="7EFF0281"/>
    <w:rsid w:val="7F4D4BC6"/>
    <w:rsid w:val="7F56F7E6"/>
    <w:rsid w:val="7F5B1E9D"/>
    <w:rsid w:val="7F7F1AA6"/>
    <w:rsid w:val="7F964B90"/>
    <w:rsid w:val="7FBE7736"/>
    <w:rsid w:val="7FBF3B02"/>
    <w:rsid w:val="7FD77A29"/>
    <w:rsid w:val="7FE4B2A1"/>
    <w:rsid w:val="7FEF7952"/>
    <w:rsid w:val="7FF6B39E"/>
    <w:rsid w:val="7FF723E0"/>
    <w:rsid w:val="7FFB9727"/>
    <w:rsid w:val="7FFD6E53"/>
    <w:rsid w:val="8B7FC77B"/>
    <w:rsid w:val="8FEF04FD"/>
    <w:rsid w:val="8FFB5EDC"/>
    <w:rsid w:val="93275CF0"/>
    <w:rsid w:val="9DB696FA"/>
    <w:rsid w:val="9DC40DC6"/>
    <w:rsid w:val="9FF7509E"/>
    <w:rsid w:val="9FFFEA8B"/>
    <w:rsid w:val="A3FF95B8"/>
    <w:rsid w:val="A3FFAE4A"/>
    <w:rsid w:val="A75FC7A7"/>
    <w:rsid w:val="A8DBC60A"/>
    <w:rsid w:val="A93F3601"/>
    <w:rsid w:val="ABD7977C"/>
    <w:rsid w:val="AFEFBCE7"/>
    <w:rsid w:val="B5DFFAF2"/>
    <w:rsid w:val="B7FBB27C"/>
    <w:rsid w:val="B9963DE4"/>
    <w:rsid w:val="B9BFD040"/>
    <w:rsid w:val="B9FF6A2C"/>
    <w:rsid w:val="BBBB9431"/>
    <w:rsid w:val="BBD83E63"/>
    <w:rsid w:val="BBDFC796"/>
    <w:rsid w:val="BBEEF69B"/>
    <w:rsid w:val="BD7FB245"/>
    <w:rsid w:val="BDE7F103"/>
    <w:rsid w:val="BE8F3754"/>
    <w:rsid w:val="BEE30F22"/>
    <w:rsid w:val="BEEF2F72"/>
    <w:rsid w:val="BEFB4C58"/>
    <w:rsid w:val="BFEE835F"/>
    <w:rsid w:val="BFF9039A"/>
    <w:rsid w:val="BFFB27FF"/>
    <w:rsid w:val="BFFBBA85"/>
    <w:rsid w:val="C35B8B24"/>
    <w:rsid w:val="C6F97213"/>
    <w:rsid w:val="C6FFC20A"/>
    <w:rsid w:val="C7BB278D"/>
    <w:rsid w:val="CAD60260"/>
    <w:rsid w:val="CBB22422"/>
    <w:rsid w:val="CFB67AE9"/>
    <w:rsid w:val="CFD7A6C7"/>
    <w:rsid w:val="CFEE9343"/>
    <w:rsid w:val="D5D51FC8"/>
    <w:rsid w:val="D69EDE41"/>
    <w:rsid w:val="D72F5F49"/>
    <w:rsid w:val="D7FE20D9"/>
    <w:rsid w:val="DB65E8D5"/>
    <w:rsid w:val="DBEFBCB1"/>
    <w:rsid w:val="DDBFE9BD"/>
    <w:rsid w:val="DDCF22D3"/>
    <w:rsid w:val="DE97C480"/>
    <w:rsid w:val="DEFEAE5D"/>
    <w:rsid w:val="DFB774FE"/>
    <w:rsid w:val="DFC1757F"/>
    <w:rsid w:val="DFD28BA0"/>
    <w:rsid w:val="DFE3CC4D"/>
    <w:rsid w:val="DFEB47DC"/>
    <w:rsid w:val="DFEBE4AE"/>
    <w:rsid w:val="E3F93507"/>
    <w:rsid w:val="E5BB4B67"/>
    <w:rsid w:val="E7F9BC6F"/>
    <w:rsid w:val="E7FFF872"/>
    <w:rsid w:val="ECDC2E28"/>
    <w:rsid w:val="ED97B2D1"/>
    <w:rsid w:val="EE8ABD49"/>
    <w:rsid w:val="EEF17065"/>
    <w:rsid w:val="EEFD9B6B"/>
    <w:rsid w:val="EF57F359"/>
    <w:rsid w:val="EF71F1B1"/>
    <w:rsid w:val="EFD5AAE9"/>
    <w:rsid w:val="EFF07AAE"/>
    <w:rsid w:val="EFFDE060"/>
    <w:rsid w:val="F289BF23"/>
    <w:rsid w:val="F2F3170B"/>
    <w:rsid w:val="F3A903BE"/>
    <w:rsid w:val="F3F5F6C5"/>
    <w:rsid w:val="F5FDC6A5"/>
    <w:rsid w:val="F67AAF9E"/>
    <w:rsid w:val="F67B8739"/>
    <w:rsid w:val="F69D2A51"/>
    <w:rsid w:val="F6B7D529"/>
    <w:rsid w:val="F6F722F7"/>
    <w:rsid w:val="F6FF8957"/>
    <w:rsid w:val="F76FC6F8"/>
    <w:rsid w:val="F7CF54D9"/>
    <w:rsid w:val="F7EC20E5"/>
    <w:rsid w:val="F9B784CC"/>
    <w:rsid w:val="FA65EBDC"/>
    <w:rsid w:val="FBAD9610"/>
    <w:rsid w:val="FBD9A331"/>
    <w:rsid w:val="FBF7083D"/>
    <w:rsid w:val="FBFB9B0E"/>
    <w:rsid w:val="FCC63741"/>
    <w:rsid w:val="FD6F4508"/>
    <w:rsid w:val="FD7F6724"/>
    <w:rsid w:val="FDBCFBE2"/>
    <w:rsid w:val="FDCB3B36"/>
    <w:rsid w:val="FDD189BD"/>
    <w:rsid w:val="FDD6BCCA"/>
    <w:rsid w:val="FDDE9E67"/>
    <w:rsid w:val="FDEF416E"/>
    <w:rsid w:val="FDFFC3F2"/>
    <w:rsid w:val="FE5510E5"/>
    <w:rsid w:val="FE7E7CDD"/>
    <w:rsid w:val="FE7FF179"/>
    <w:rsid w:val="FEAFB9BC"/>
    <w:rsid w:val="FEB7CF7C"/>
    <w:rsid w:val="FEDFABD4"/>
    <w:rsid w:val="FEFE8662"/>
    <w:rsid w:val="FF7D5E40"/>
    <w:rsid w:val="FF7FD59C"/>
    <w:rsid w:val="FF953BA7"/>
    <w:rsid w:val="FFB58BB4"/>
    <w:rsid w:val="FFBD976F"/>
    <w:rsid w:val="FFBFDF37"/>
    <w:rsid w:val="FFBFFAFA"/>
    <w:rsid w:val="FFDA97B9"/>
    <w:rsid w:val="FFE9F3A0"/>
    <w:rsid w:val="FFF72105"/>
    <w:rsid w:val="FFF79F53"/>
    <w:rsid w:val="FFFA1518"/>
    <w:rsid w:val="FFFB2965"/>
    <w:rsid w:val="FFFDC537"/>
    <w:rsid w:val="FFFEF568"/>
    <w:rsid w:val="FF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qFormat/>
    <w:uiPriority w:val="0"/>
    <w:pPr>
      <w:widowControl w:val="0"/>
      <w:snapToGrid w:val="0"/>
      <w:spacing w:before="80" w:beforeLines="0"/>
      <w:jc w:val="left"/>
    </w:pPr>
    <w:rPr>
      <w:rFonts w:ascii="宋体" w:hAnsi="宋体" w:eastAsia="宋体" w:cs="Times New Roman"/>
      <w:kern w:val="2"/>
      <w:sz w:val="24"/>
      <w:szCs w:val="28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标题4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60"/>
      <w:szCs w:val="60"/>
      <w:lang w:val="en-US" w:eastAsia="zh-CN" w:bidi="ar-SA"/>
    </w:rPr>
  </w:style>
  <w:style w:type="paragraph" w:customStyle="1" w:styleId="14">
    <w:name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1970</Words>
  <Characters>91</Characters>
  <Lines>1</Lines>
  <Paragraphs>4</Paragraphs>
  <TotalTime>1</TotalTime>
  <ScaleCrop>false</ScaleCrop>
  <LinksUpToDate>false</LinksUpToDate>
  <CharactersWithSpaces>2057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hp</dc:creator>
  <cp:lastModifiedBy>user</cp:lastModifiedBy>
  <cp:lastPrinted>2022-03-26T17:13:00Z</cp:lastPrinted>
  <dcterms:modified xsi:type="dcterms:W3CDTF">2022-04-01T15:52:52Z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